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E9F" w:rsidRDefault="004C3068">
      <w:pPr>
        <w:rPr>
          <w:b/>
          <w:lang w:val="sr-Latn-BA"/>
        </w:rPr>
      </w:pPr>
      <w:r w:rsidRPr="004C3068">
        <w:rPr>
          <w:b/>
          <w:lang w:val="sr-Latn-BA"/>
        </w:rPr>
        <w:t>Privredno društvo „4.Septembar“ a.d. Teslić</w:t>
      </w:r>
    </w:p>
    <w:p w:rsidR="004C3068" w:rsidRDefault="004C3068" w:rsidP="004C3068">
      <w:pPr>
        <w:jc w:val="center"/>
        <w:rPr>
          <w:b/>
          <w:sz w:val="32"/>
          <w:szCs w:val="32"/>
          <w:lang w:val="sr-Latn-BA"/>
        </w:rPr>
      </w:pPr>
      <w:r w:rsidRPr="004C3068">
        <w:rPr>
          <w:b/>
          <w:sz w:val="32"/>
          <w:szCs w:val="32"/>
          <w:lang w:val="sr-Latn-BA"/>
        </w:rPr>
        <w:t>Z A P I S N I K</w:t>
      </w:r>
    </w:p>
    <w:p w:rsidR="004C3068" w:rsidRDefault="00F66E4C" w:rsidP="00F66E4C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Sa</w:t>
      </w:r>
      <w:r w:rsidR="00916931">
        <w:rPr>
          <w:sz w:val="24"/>
          <w:szCs w:val="24"/>
          <w:lang w:val="sr-Latn-BA"/>
        </w:rPr>
        <w:t xml:space="preserve"> Devetnaeste</w:t>
      </w:r>
      <w:r>
        <w:rPr>
          <w:sz w:val="24"/>
          <w:szCs w:val="24"/>
          <w:lang w:val="sr-Latn-BA"/>
        </w:rPr>
        <w:t xml:space="preserve"> redovne(ponovljene) Skupštine akcionara „4.Septembar“ a.d. Teslić, održane dana </w:t>
      </w:r>
      <w:r w:rsidR="00916931">
        <w:rPr>
          <w:sz w:val="24"/>
          <w:szCs w:val="24"/>
          <w:lang w:val="sr-Latn-BA"/>
        </w:rPr>
        <w:t>20.06.2020</w:t>
      </w:r>
      <w:r w:rsidR="004C3E4A">
        <w:rPr>
          <w:sz w:val="24"/>
          <w:szCs w:val="24"/>
          <w:lang w:val="sr-Latn-BA"/>
        </w:rPr>
        <w:t xml:space="preserve"> godine, sa početkom u 11.00 časova, u prostorijama društva „4.Septembar“ a.d. Teslić, ulica Aleksandra Rajkovića bb.</w:t>
      </w:r>
    </w:p>
    <w:p w:rsidR="004C3E4A" w:rsidRDefault="004C3E4A" w:rsidP="00F66E4C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 xml:space="preserve">Skupština je zakazana odlukom Upravnog odbora </w:t>
      </w:r>
      <w:r w:rsidR="009A628B">
        <w:rPr>
          <w:sz w:val="24"/>
          <w:szCs w:val="24"/>
          <w:lang w:val="sr-Latn-BA"/>
        </w:rPr>
        <w:t xml:space="preserve">broj </w:t>
      </w:r>
      <w:r w:rsidR="00916931">
        <w:rPr>
          <w:sz w:val="24"/>
          <w:szCs w:val="24"/>
          <w:lang w:val="sr-Latn-BA"/>
        </w:rPr>
        <w:t>04/20</w:t>
      </w:r>
      <w:r w:rsidR="009A628B">
        <w:rPr>
          <w:sz w:val="24"/>
          <w:szCs w:val="24"/>
          <w:lang w:val="sr-Latn-BA"/>
        </w:rPr>
        <w:t>, prema članu 98. Statuta društva „4.Septembar“ a.d. a sazivanje Skupštine objavljeno je u dnevnom lis</w:t>
      </w:r>
      <w:r w:rsidR="00916931">
        <w:rPr>
          <w:sz w:val="24"/>
          <w:szCs w:val="24"/>
          <w:lang w:val="sr-Latn-BA"/>
        </w:rPr>
        <w:t xml:space="preserve">tu „Glas Srpske“a.d. Banja Luka </w:t>
      </w:r>
      <w:r w:rsidR="009A628B">
        <w:rPr>
          <w:sz w:val="24"/>
          <w:szCs w:val="24"/>
          <w:lang w:val="sr-Latn-BA"/>
        </w:rPr>
        <w:t>i u dnevnom listu „Nezavisne Novine“ d.o.o Banja Luka, kao i na sajtu Banjalučke berze</w:t>
      </w:r>
      <w:r w:rsidR="00916931">
        <w:rPr>
          <w:sz w:val="24"/>
          <w:szCs w:val="24"/>
          <w:lang w:val="sr-Latn-BA"/>
        </w:rPr>
        <w:t>,</w:t>
      </w:r>
      <w:r w:rsidR="009A628B">
        <w:rPr>
          <w:sz w:val="24"/>
          <w:szCs w:val="24"/>
          <w:lang w:val="sr-Latn-BA"/>
        </w:rPr>
        <w:t xml:space="preserve"> </w:t>
      </w:r>
      <w:r w:rsidR="00916931">
        <w:rPr>
          <w:sz w:val="24"/>
          <w:szCs w:val="24"/>
          <w:lang w:val="sr-Latn-BA"/>
        </w:rPr>
        <w:t>št</w:t>
      </w:r>
      <w:r w:rsidR="009A628B">
        <w:rPr>
          <w:sz w:val="24"/>
          <w:szCs w:val="24"/>
          <w:lang w:val="sr-Latn-BA"/>
        </w:rPr>
        <w:t>o je u skladu sa članom 85. Statuta društva i u skladu sa zakonom.</w:t>
      </w:r>
    </w:p>
    <w:p w:rsidR="009A628B" w:rsidRDefault="009A628B" w:rsidP="00F66E4C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 xml:space="preserve">Izvještaj iz Centralnog </w:t>
      </w:r>
      <w:r w:rsidR="004F0B36">
        <w:rPr>
          <w:sz w:val="24"/>
          <w:szCs w:val="24"/>
          <w:lang w:val="sr-Latn-BA"/>
        </w:rPr>
        <w:t xml:space="preserve">registra(knjiga akcionara) pribavljen je sa presjekom na dan </w:t>
      </w:r>
      <w:r w:rsidR="00916931">
        <w:rPr>
          <w:sz w:val="24"/>
          <w:szCs w:val="24"/>
          <w:lang w:val="sr-Latn-BA"/>
        </w:rPr>
        <w:t>10.06.2020</w:t>
      </w:r>
      <w:r w:rsidR="004F0B36">
        <w:rPr>
          <w:sz w:val="24"/>
          <w:szCs w:val="24"/>
          <w:lang w:val="sr-Latn-BA"/>
        </w:rPr>
        <w:t xml:space="preserve"> godine, što je u skladu sa članom 83. Statuta društva.</w:t>
      </w:r>
    </w:p>
    <w:p w:rsidR="004F0B36" w:rsidRDefault="004F0B36" w:rsidP="00F66E4C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U skladu sa članom 98. Statuta društva, Upravn</w:t>
      </w:r>
      <w:r w:rsidR="0075226C">
        <w:rPr>
          <w:sz w:val="24"/>
          <w:szCs w:val="24"/>
          <w:lang w:val="sr-Latn-BA"/>
        </w:rPr>
        <w:t>i</w:t>
      </w:r>
      <w:r>
        <w:rPr>
          <w:sz w:val="24"/>
          <w:szCs w:val="24"/>
          <w:lang w:val="sr-Latn-BA"/>
        </w:rPr>
        <w:t xml:space="preserve"> odbor društva predložio je sljedeći dnevni red:</w:t>
      </w:r>
    </w:p>
    <w:p w:rsidR="004F0B36" w:rsidRPr="00916931" w:rsidRDefault="004F0B36" w:rsidP="004F0B36">
      <w:pPr>
        <w:pStyle w:val="ListParagraph"/>
        <w:numPr>
          <w:ilvl w:val="0"/>
          <w:numId w:val="1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 xml:space="preserve">Izbor radnih tijela </w:t>
      </w:r>
    </w:p>
    <w:p w:rsidR="004F0B36" w:rsidRPr="00916931" w:rsidRDefault="004F0B36" w:rsidP="004F0B36">
      <w:pPr>
        <w:pStyle w:val="ListParagraph"/>
        <w:numPr>
          <w:ilvl w:val="0"/>
          <w:numId w:val="2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>Predsjednika</w:t>
      </w:r>
    </w:p>
    <w:p w:rsidR="004F0B36" w:rsidRPr="00916931" w:rsidRDefault="004F0B36" w:rsidP="004F0B36">
      <w:pPr>
        <w:pStyle w:val="ListParagraph"/>
        <w:numPr>
          <w:ilvl w:val="0"/>
          <w:numId w:val="2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>Zapisničara i ovjerivača zapisnika</w:t>
      </w:r>
    </w:p>
    <w:p w:rsidR="004F0B36" w:rsidRPr="00916931" w:rsidRDefault="004F0B36" w:rsidP="004F0B36">
      <w:pPr>
        <w:pStyle w:val="ListParagraph"/>
        <w:numPr>
          <w:ilvl w:val="0"/>
          <w:numId w:val="2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>Komisije za glasanje</w:t>
      </w:r>
    </w:p>
    <w:p w:rsidR="004F0B36" w:rsidRPr="00916931" w:rsidRDefault="0075226C" w:rsidP="004F0B36">
      <w:pPr>
        <w:pStyle w:val="ListParagraph"/>
        <w:numPr>
          <w:ilvl w:val="0"/>
          <w:numId w:val="1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 xml:space="preserve">Usvajanje zapisnika sa </w:t>
      </w:r>
      <w:r w:rsidR="00916931" w:rsidRPr="00916931">
        <w:rPr>
          <w:b/>
          <w:sz w:val="24"/>
          <w:szCs w:val="24"/>
          <w:lang w:val="sr-Latn-BA"/>
        </w:rPr>
        <w:t>Osamnaeste s</w:t>
      </w:r>
      <w:r w:rsidRPr="00916931">
        <w:rPr>
          <w:b/>
          <w:sz w:val="24"/>
          <w:szCs w:val="24"/>
          <w:lang w:val="sr-Latn-BA"/>
        </w:rPr>
        <w:t>kupštine akcionara</w:t>
      </w:r>
    </w:p>
    <w:p w:rsidR="0075226C" w:rsidRPr="00916931" w:rsidRDefault="0075226C" w:rsidP="004F0B36">
      <w:pPr>
        <w:pStyle w:val="ListParagraph"/>
        <w:numPr>
          <w:ilvl w:val="0"/>
          <w:numId w:val="1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>Razmatranje i usvajanje finansijskih</w:t>
      </w:r>
      <w:r w:rsidR="00916931" w:rsidRPr="00916931">
        <w:rPr>
          <w:b/>
          <w:sz w:val="24"/>
          <w:szCs w:val="24"/>
          <w:lang w:val="sr-Latn-BA"/>
        </w:rPr>
        <w:t xml:space="preserve"> izvještaja za 2019</w:t>
      </w:r>
      <w:r w:rsidR="005937CA" w:rsidRPr="00916931">
        <w:rPr>
          <w:b/>
          <w:sz w:val="24"/>
          <w:szCs w:val="24"/>
          <w:lang w:val="sr-Latn-BA"/>
        </w:rPr>
        <w:t>. godinu</w:t>
      </w:r>
    </w:p>
    <w:p w:rsidR="005937CA" w:rsidRPr="00916931" w:rsidRDefault="005937CA" w:rsidP="004F0B36">
      <w:pPr>
        <w:pStyle w:val="ListParagraph"/>
        <w:numPr>
          <w:ilvl w:val="0"/>
          <w:numId w:val="1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>Donošenje odluke o raspodjeli dobiti/pokriću gubitka</w:t>
      </w:r>
    </w:p>
    <w:p w:rsidR="005937CA" w:rsidRPr="00916931" w:rsidRDefault="005937CA" w:rsidP="004F0B36">
      <w:pPr>
        <w:pStyle w:val="ListParagraph"/>
        <w:numPr>
          <w:ilvl w:val="0"/>
          <w:numId w:val="1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>Izvještaj o radu Upranog odbora</w:t>
      </w:r>
      <w:r w:rsidR="00916931">
        <w:rPr>
          <w:b/>
          <w:sz w:val="24"/>
          <w:szCs w:val="24"/>
          <w:lang w:val="sr-Latn-BA"/>
        </w:rPr>
        <w:t xml:space="preserve"> za 2019. godinu</w:t>
      </w:r>
    </w:p>
    <w:p w:rsidR="005937CA" w:rsidRPr="00916931" w:rsidRDefault="005937CA" w:rsidP="004F0B36">
      <w:pPr>
        <w:pStyle w:val="ListParagraph"/>
        <w:numPr>
          <w:ilvl w:val="0"/>
          <w:numId w:val="1"/>
        </w:numPr>
        <w:rPr>
          <w:b/>
          <w:sz w:val="24"/>
          <w:szCs w:val="24"/>
          <w:lang w:val="sr-Latn-BA"/>
        </w:rPr>
      </w:pPr>
      <w:r w:rsidRPr="00916931">
        <w:rPr>
          <w:b/>
          <w:sz w:val="24"/>
          <w:szCs w:val="24"/>
          <w:lang w:val="sr-Latn-BA"/>
        </w:rPr>
        <w:t>Tekuća pitanja</w:t>
      </w:r>
    </w:p>
    <w:p w:rsidR="005937CA" w:rsidRDefault="005937CA" w:rsidP="005937CA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Skupština je ponovljena jer se redovna sjednica Skupštine akcionara nije mogla održati zbog nedostatka kvoruma.</w:t>
      </w:r>
    </w:p>
    <w:p w:rsidR="005937CA" w:rsidRDefault="00E94005" w:rsidP="005937CA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Po spisku akcionara i uvidom u knjigu akcionara konstatovano je da je od ukupnih 447.358 akcija na ponovljenoj Skupštini prisutno 211.425 akcija sa pravom glasa što je 47,2608%, i to:</w:t>
      </w:r>
    </w:p>
    <w:p w:rsidR="00E94005" w:rsidRDefault="00E94005" w:rsidP="00E94005">
      <w:pPr>
        <w:pStyle w:val="ListParagraph"/>
        <w:numPr>
          <w:ilvl w:val="0"/>
          <w:numId w:val="3"/>
        </w:num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 xml:space="preserve"> Velibor Jelić- akcionar lično, po osnovu 157.629 akcija sa pravom glasa (35,235%)</w:t>
      </w:r>
    </w:p>
    <w:p w:rsidR="00E94005" w:rsidRDefault="00E94005" w:rsidP="00E94005">
      <w:pPr>
        <w:pStyle w:val="ListParagraph"/>
        <w:numPr>
          <w:ilvl w:val="0"/>
          <w:numId w:val="3"/>
        </w:num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Radomir Jokić-akcionar lično, po osnovu 53.796 akcija sa pravom glasa (12,025%),</w:t>
      </w:r>
    </w:p>
    <w:p w:rsidR="00E94005" w:rsidRDefault="00E94005" w:rsidP="00E94005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što čini više od 1/3 glasova, čime je ispunjen kvorum za održavanje ponovljene Skupštine akcionara.</w:t>
      </w:r>
    </w:p>
    <w:p w:rsidR="00E94005" w:rsidRDefault="00E94005" w:rsidP="00E94005">
      <w:pPr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 xml:space="preserve">Ponovljenu Skupštinu akcionara </w:t>
      </w:r>
      <w:r w:rsidR="004E46B3">
        <w:rPr>
          <w:sz w:val="24"/>
          <w:szCs w:val="24"/>
          <w:lang w:val="sr-Latn-BA"/>
        </w:rPr>
        <w:t>otvorio je prošlogodišnji predsjednik Velibor Jelić, te predložio izbor ovogodišnjeg predsjednika kako bi Skupština mogla početi sa radom, takođe je pročitao i dnevni red predložen od strane Upravnog odbora i to:</w:t>
      </w:r>
    </w:p>
    <w:p w:rsidR="001E0475" w:rsidRDefault="001E0475" w:rsidP="001E0475">
      <w:pPr>
        <w:pStyle w:val="ListParagraph"/>
        <w:numPr>
          <w:ilvl w:val="0"/>
          <w:numId w:val="4"/>
        </w:numPr>
        <w:rPr>
          <w:b/>
          <w:lang w:val="sr-Latn-BA"/>
        </w:rPr>
      </w:pPr>
      <w:r>
        <w:rPr>
          <w:b/>
          <w:lang w:val="sr-Latn-BA"/>
        </w:rPr>
        <w:t>Izbor radnih tijela</w:t>
      </w:r>
    </w:p>
    <w:p w:rsidR="001E0475" w:rsidRDefault="001E0475" w:rsidP="001E0475">
      <w:pPr>
        <w:pStyle w:val="ListParagraph"/>
        <w:numPr>
          <w:ilvl w:val="0"/>
          <w:numId w:val="5"/>
        </w:numPr>
        <w:rPr>
          <w:b/>
          <w:lang w:val="sr-Latn-BA"/>
        </w:rPr>
      </w:pPr>
      <w:r>
        <w:rPr>
          <w:b/>
          <w:lang w:val="sr-Latn-BA"/>
        </w:rPr>
        <w:lastRenderedPageBreak/>
        <w:t>Predsjednika</w:t>
      </w:r>
    </w:p>
    <w:p w:rsidR="001E0475" w:rsidRDefault="001E0475" w:rsidP="001E0475">
      <w:pPr>
        <w:pStyle w:val="ListParagraph"/>
        <w:numPr>
          <w:ilvl w:val="0"/>
          <w:numId w:val="5"/>
        </w:numPr>
        <w:rPr>
          <w:b/>
          <w:lang w:val="sr-Latn-BA"/>
        </w:rPr>
      </w:pPr>
      <w:r>
        <w:rPr>
          <w:b/>
          <w:lang w:val="sr-Latn-BA"/>
        </w:rPr>
        <w:t>Zapisničara i ovjerivača zapisnika</w:t>
      </w:r>
    </w:p>
    <w:p w:rsidR="001E0475" w:rsidRDefault="001E0475" w:rsidP="001E0475">
      <w:pPr>
        <w:pStyle w:val="ListParagraph"/>
        <w:numPr>
          <w:ilvl w:val="0"/>
          <w:numId w:val="5"/>
        </w:numPr>
        <w:rPr>
          <w:b/>
          <w:lang w:val="sr-Latn-BA"/>
        </w:rPr>
      </w:pPr>
      <w:r>
        <w:rPr>
          <w:b/>
          <w:lang w:val="sr-Latn-BA"/>
        </w:rPr>
        <w:t>Komisije za glasanje</w:t>
      </w:r>
    </w:p>
    <w:p w:rsidR="001E0475" w:rsidRDefault="001E0475" w:rsidP="001E0475">
      <w:pPr>
        <w:pStyle w:val="ListParagraph"/>
        <w:numPr>
          <w:ilvl w:val="0"/>
          <w:numId w:val="4"/>
        </w:numPr>
        <w:rPr>
          <w:b/>
          <w:lang w:val="sr-Latn-BA"/>
        </w:rPr>
      </w:pPr>
      <w:r>
        <w:rPr>
          <w:b/>
          <w:lang w:val="sr-Latn-BA"/>
        </w:rPr>
        <w:t xml:space="preserve">Usvajanje zapisnika sa </w:t>
      </w:r>
      <w:r w:rsidR="00916931">
        <w:rPr>
          <w:b/>
          <w:lang w:val="sr-Latn-BA"/>
        </w:rPr>
        <w:t>Osamnaeste</w:t>
      </w:r>
      <w:r>
        <w:rPr>
          <w:b/>
          <w:lang w:val="sr-Latn-BA"/>
        </w:rPr>
        <w:t xml:space="preserve"> skupštine akcionara</w:t>
      </w:r>
    </w:p>
    <w:p w:rsidR="001E0475" w:rsidRDefault="001E0475" w:rsidP="001E0475">
      <w:pPr>
        <w:pStyle w:val="ListParagraph"/>
        <w:numPr>
          <w:ilvl w:val="0"/>
          <w:numId w:val="4"/>
        </w:numPr>
        <w:rPr>
          <w:b/>
          <w:lang w:val="sr-Latn-BA"/>
        </w:rPr>
      </w:pPr>
      <w:r>
        <w:rPr>
          <w:b/>
          <w:lang w:val="sr-Latn-BA"/>
        </w:rPr>
        <w:t xml:space="preserve">Razmatranje i usvajanje </w:t>
      </w:r>
      <w:r w:rsidR="00916931">
        <w:rPr>
          <w:b/>
          <w:lang w:val="sr-Latn-BA"/>
        </w:rPr>
        <w:t>finansijskih izvještaja za 2019</w:t>
      </w:r>
      <w:r>
        <w:rPr>
          <w:b/>
          <w:lang w:val="sr-Latn-BA"/>
        </w:rPr>
        <w:t>. godinu</w:t>
      </w:r>
    </w:p>
    <w:p w:rsidR="001E0475" w:rsidRDefault="001E0475" w:rsidP="001E0475">
      <w:pPr>
        <w:pStyle w:val="ListParagraph"/>
        <w:numPr>
          <w:ilvl w:val="0"/>
          <w:numId w:val="4"/>
        </w:numPr>
        <w:rPr>
          <w:b/>
          <w:lang w:val="sr-Latn-BA"/>
        </w:rPr>
      </w:pPr>
      <w:r>
        <w:rPr>
          <w:b/>
          <w:lang w:val="sr-Latn-BA"/>
        </w:rPr>
        <w:t>Donošenje odluke o raspodjeli dobiti/pokriću gubitka</w:t>
      </w:r>
    </w:p>
    <w:p w:rsidR="001E0475" w:rsidRDefault="001E0475" w:rsidP="001E0475">
      <w:pPr>
        <w:pStyle w:val="ListParagraph"/>
        <w:numPr>
          <w:ilvl w:val="0"/>
          <w:numId w:val="4"/>
        </w:numPr>
        <w:rPr>
          <w:b/>
          <w:lang w:val="sr-Latn-BA"/>
        </w:rPr>
      </w:pPr>
      <w:r>
        <w:rPr>
          <w:b/>
          <w:lang w:val="sr-Latn-BA"/>
        </w:rPr>
        <w:t>Izvješta</w:t>
      </w:r>
      <w:r w:rsidR="00916931">
        <w:rPr>
          <w:b/>
          <w:lang w:val="sr-Latn-BA"/>
        </w:rPr>
        <w:t>j o radu Upravnog odbora za 2019</w:t>
      </w:r>
      <w:r>
        <w:rPr>
          <w:b/>
          <w:lang w:val="sr-Latn-BA"/>
        </w:rPr>
        <w:t>. godinu</w:t>
      </w:r>
    </w:p>
    <w:p w:rsidR="001E0475" w:rsidRPr="001E0475" w:rsidRDefault="001E0475" w:rsidP="001E0475">
      <w:pPr>
        <w:pStyle w:val="ListParagraph"/>
        <w:numPr>
          <w:ilvl w:val="0"/>
          <w:numId w:val="4"/>
        </w:numPr>
        <w:rPr>
          <w:lang w:val="sr-Latn-BA"/>
        </w:rPr>
      </w:pPr>
      <w:r>
        <w:rPr>
          <w:b/>
          <w:lang w:val="sr-Latn-BA"/>
        </w:rPr>
        <w:t>Tekuća</w:t>
      </w:r>
      <w:r w:rsidRPr="001E0475">
        <w:rPr>
          <w:b/>
          <w:lang w:val="sr-Latn-BA"/>
        </w:rPr>
        <w:t xml:space="preserve"> pitanja</w:t>
      </w:r>
    </w:p>
    <w:p w:rsidR="001E0475" w:rsidRPr="001E0475" w:rsidRDefault="001E0475" w:rsidP="001E0475">
      <w:pPr>
        <w:rPr>
          <w:lang w:val="sr-Latn-BA"/>
        </w:rPr>
      </w:pPr>
      <w:r w:rsidRPr="001E0475">
        <w:rPr>
          <w:lang w:val="sr-Latn-BA"/>
        </w:rPr>
        <w:t>Za prijedlog dnevnog reda glasalo je 211.425 akcija</w:t>
      </w:r>
    </w:p>
    <w:p w:rsidR="001E0475" w:rsidRDefault="001E0475" w:rsidP="001E0475">
      <w:pPr>
        <w:rPr>
          <w:b/>
          <w:lang w:val="sr-Latn-BA"/>
        </w:rPr>
      </w:pPr>
      <w:r w:rsidRPr="001E0475">
        <w:rPr>
          <w:b/>
          <w:lang w:val="sr-Latn-BA"/>
        </w:rPr>
        <w:t>Dnevni red je usvojen jednoglasno.</w:t>
      </w:r>
    </w:p>
    <w:p w:rsidR="001E0475" w:rsidRDefault="001E0475" w:rsidP="001E0475">
      <w:pPr>
        <w:rPr>
          <w:b/>
          <w:lang w:val="sr-Latn-BA"/>
        </w:rPr>
      </w:pPr>
    </w:p>
    <w:p w:rsidR="001E0475" w:rsidRPr="001E0475" w:rsidRDefault="001E0475" w:rsidP="001E0475">
      <w:pPr>
        <w:jc w:val="center"/>
        <w:rPr>
          <w:b/>
          <w:sz w:val="28"/>
          <w:szCs w:val="28"/>
          <w:lang w:val="sr-Latn-BA"/>
        </w:rPr>
      </w:pPr>
      <w:r>
        <w:rPr>
          <w:b/>
          <w:sz w:val="28"/>
          <w:szCs w:val="28"/>
          <w:lang w:val="sr-Latn-BA"/>
        </w:rPr>
        <w:t xml:space="preserve"> </w:t>
      </w:r>
    </w:p>
    <w:p w:rsidR="001E0475" w:rsidRDefault="001E0475" w:rsidP="001E0475">
      <w:pPr>
        <w:pStyle w:val="ListParagraph"/>
        <w:numPr>
          <w:ilvl w:val="0"/>
          <w:numId w:val="6"/>
        </w:numPr>
        <w:tabs>
          <w:tab w:val="left" w:pos="2295"/>
        </w:tabs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Iz</w:t>
      </w:r>
      <w:r w:rsidRPr="001E0475">
        <w:rPr>
          <w:b/>
          <w:sz w:val="24"/>
          <w:szCs w:val="24"/>
          <w:lang w:val="sr-Latn-BA"/>
        </w:rPr>
        <w:t>bor radnih tijela društva</w:t>
      </w:r>
    </w:p>
    <w:p w:rsidR="001E0475" w:rsidRDefault="001E0475" w:rsidP="001E0475">
      <w:pPr>
        <w:pStyle w:val="ListParagraph"/>
        <w:numPr>
          <w:ilvl w:val="0"/>
          <w:numId w:val="7"/>
        </w:num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Predsjednika</w:t>
      </w:r>
    </w:p>
    <w:p w:rsidR="001E0475" w:rsidRDefault="001E0475" w:rsidP="001E0475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predsjednika Osamnaeste Skupštine akcionara predložen je Velibor Jelić</w:t>
      </w:r>
    </w:p>
    <w:p w:rsidR="001E0475" w:rsidRPr="001E0475" w:rsidRDefault="001E0475" w:rsidP="001E0475">
      <w:pPr>
        <w:tabs>
          <w:tab w:val="left" w:pos="2295"/>
        </w:tabs>
        <w:rPr>
          <w:b/>
          <w:sz w:val="24"/>
          <w:szCs w:val="24"/>
          <w:lang w:val="sr-Latn-BA"/>
        </w:rPr>
      </w:pPr>
      <w:r w:rsidRPr="001E0475">
        <w:rPr>
          <w:b/>
          <w:sz w:val="24"/>
          <w:szCs w:val="24"/>
          <w:lang w:val="sr-Latn-BA"/>
        </w:rPr>
        <w:t>Ovaj prijedlog je usvojen jednoglasno.</w:t>
      </w:r>
    </w:p>
    <w:p w:rsidR="001E0475" w:rsidRDefault="001E0475" w:rsidP="001E0475">
      <w:pPr>
        <w:pStyle w:val="ListParagraph"/>
        <w:numPr>
          <w:ilvl w:val="0"/>
          <w:numId w:val="7"/>
        </w:numPr>
        <w:tabs>
          <w:tab w:val="left" w:pos="2295"/>
        </w:tabs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Predsjednik Skupštine imenovao je Slađanu Radonić za zapisničara a Radomira Jokić za ovjerivača zapisnika</w:t>
      </w:r>
    </w:p>
    <w:p w:rsidR="001E0475" w:rsidRDefault="001E0475" w:rsidP="001E0475">
      <w:pPr>
        <w:pStyle w:val="ListParagraph"/>
        <w:numPr>
          <w:ilvl w:val="0"/>
          <w:numId w:val="7"/>
        </w:numPr>
        <w:tabs>
          <w:tab w:val="left" w:pos="2295"/>
        </w:tabs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komisiju za glasanje predsje</w:t>
      </w:r>
      <w:r w:rsidR="00916931">
        <w:rPr>
          <w:sz w:val="24"/>
          <w:szCs w:val="24"/>
          <w:lang w:val="sr-Latn-BA"/>
        </w:rPr>
        <w:t>dnik Skupštine je imenovao Živka</w:t>
      </w:r>
      <w:r>
        <w:rPr>
          <w:sz w:val="24"/>
          <w:szCs w:val="24"/>
          <w:lang w:val="sr-Latn-BA"/>
        </w:rPr>
        <w:t xml:space="preserve"> Ostojić i Miloša Jelić.</w:t>
      </w:r>
    </w:p>
    <w:p w:rsidR="001E0475" w:rsidRDefault="001E0475" w:rsidP="001E0475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ovaj prijedlog glasalo  je 211.425 akcija.</w:t>
      </w:r>
    </w:p>
    <w:p w:rsidR="001E0475" w:rsidRDefault="001E0475" w:rsidP="001E0475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 w:rsidRPr="001E0475">
        <w:rPr>
          <w:b/>
          <w:sz w:val="24"/>
          <w:szCs w:val="24"/>
          <w:lang w:val="sr-Latn-BA"/>
        </w:rPr>
        <w:t>Prijedlog je usvojen jednoglasno.</w:t>
      </w:r>
    </w:p>
    <w:p w:rsidR="001E0475" w:rsidRDefault="001E0475" w:rsidP="001E0475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</w:p>
    <w:p w:rsidR="001E0475" w:rsidRDefault="001E0475" w:rsidP="001E0475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Nakon što je komisija za glasanje provjerila broj glasova i konstatovala da je kvorum ispunjen, pristupilo se sljedećim tačkama dnevnog reda.</w:t>
      </w:r>
    </w:p>
    <w:p w:rsidR="001E0475" w:rsidRDefault="001E0475" w:rsidP="001E0475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</w:p>
    <w:p w:rsidR="001E0475" w:rsidRDefault="001E0475" w:rsidP="001E0475">
      <w:pPr>
        <w:pStyle w:val="ListParagraph"/>
        <w:numPr>
          <w:ilvl w:val="0"/>
          <w:numId w:val="6"/>
        </w:num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 w:rsidRPr="00196DFF">
        <w:rPr>
          <w:b/>
          <w:sz w:val="24"/>
          <w:szCs w:val="24"/>
          <w:lang w:val="sr-Latn-BA"/>
        </w:rPr>
        <w:t>Usvajanje zap</w:t>
      </w:r>
      <w:r w:rsidR="00916931">
        <w:rPr>
          <w:b/>
          <w:sz w:val="24"/>
          <w:szCs w:val="24"/>
          <w:lang w:val="sr-Latn-BA"/>
        </w:rPr>
        <w:t xml:space="preserve">isnika sa predhodneOsamnaeste </w:t>
      </w:r>
      <w:r w:rsidRPr="00196DFF">
        <w:rPr>
          <w:b/>
          <w:sz w:val="24"/>
          <w:szCs w:val="24"/>
          <w:lang w:val="sr-Latn-BA"/>
        </w:rPr>
        <w:t>Skupštine akcionara</w:t>
      </w:r>
    </w:p>
    <w:p w:rsidR="00196DFF" w:rsidRDefault="00196DFF" w:rsidP="00196DFF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 xml:space="preserve">Za usvajanje zapisnika sa predhodne </w:t>
      </w:r>
      <w:r w:rsidR="00916931">
        <w:rPr>
          <w:sz w:val="24"/>
          <w:szCs w:val="24"/>
          <w:lang w:val="sr-Latn-BA"/>
        </w:rPr>
        <w:t xml:space="preserve">Osamnaeste </w:t>
      </w:r>
      <w:r>
        <w:rPr>
          <w:sz w:val="24"/>
          <w:szCs w:val="24"/>
          <w:lang w:val="sr-Latn-BA"/>
        </w:rPr>
        <w:t>Skupštine akcionara glasalo je 211.425 akcija.</w:t>
      </w:r>
    </w:p>
    <w:p w:rsidR="00196DFF" w:rsidRDefault="00196DFF" w:rsidP="00196DFF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 w:rsidRPr="00196DFF">
        <w:rPr>
          <w:b/>
          <w:sz w:val="24"/>
          <w:szCs w:val="24"/>
          <w:lang w:val="sr-Latn-BA"/>
        </w:rPr>
        <w:t>Zapisnik je usvojen jednoglasno.</w:t>
      </w:r>
    </w:p>
    <w:p w:rsidR="00196DFF" w:rsidRDefault="00196DFF" w:rsidP="00196DFF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</w:p>
    <w:p w:rsidR="00196DFF" w:rsidRDefault="00196DFF" w:rsidP="00196DFF">
      <w:pPr>
        <w:pStyle w:val="ListParagraph"/>
        <w:numPr>
          <w:ilvl w:val="0"/>
          <w:numId w:val="6"/>
        </w:num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Razmatranje i usvajanje</w:t>
      </w:r>
      <w:r w:rsidR="00916931">
        <w:rPr>
          <w:b/>
          <w:sz w:val="24"/>
          <w:szCs w:val="24"/>
          <w:lang w:val="sr-Latn-BA"/>
        </w:rPr>
        <w:t xml:space="preserve"> finansijskih izvještaja za 2019</w:t>
      </w:r>
      <w:r>
        <w:rPr>
          <w:b/>
          <w:sz w:val="24"/>
          <w:szCs w:val="24"/>
          <w:lang w:val="sr-Latn-BA"/>
        </w:rPr>
        <w:t>. godinu</w:t>
      </w:r>
    </w:p>
    <w:p w:rsidR="00196DFF" w:rsidRDefault="00196DFF" w:rsidP="00196DFF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 xml:space="preserve">Finansijski izvještaj društva za 2018. godinu obrazložila je Sanda Ostojić, ovlašćeni knjigovođa društva. Ona je istakla da je društvo </w:t>
      </w:r>
      <w:r w:rsidR="00935400">
        <w:rPr>
          <w:sz w:val="24"/>
          <w:szCs w:val="24"/>
          <w:lang w:val="sr-Latn-BA"/>
        </w:rPr>
        <w:t>poslovalo sa gubitkom u iznosu od 12.134,00 KM ali da je amortizacija iznosila 18.061,00 KM, iz čega je vidljivo da je amortizacija veća od poslovnog gubitka.</w:t>
      </w:r>
    </w:p>
    <w:p w:rsidR="00935400" w:rsidRDefault="00935400" w:rsidP="00196DFF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Dirktor društva je iznijeo problem u poslovanju društva, jer se firma bavi terenskim radom što je u</w:t>
      </w:r>
      <w:r w:rsidR="00A10102">
        <w:rPr>
          <w:sz w:val="24"/>
          <w:szCs w:val="24"/>
          <w:lang w:val="sr-Latn-BA"/>
        </w:rPr>
        <w:t xml:space="preserve"> današnjem poslovanju veliki problem.</w:t>
      </w:r>
      <w:r w:rsidR="00344B31">
        <w:rPr>
          <w:sz w:val="24"/>
          <w:szCs w:val="24"/>
          <w:lang w:val="sr-Latn-BA"/>
        </w:rPr>
        <w:t xml:space="preserve"> Takođe je naveo da, ukoliko bi se firma počela </w:t>
      </w:r>
      <w:r w:rsidR="00344B31">
        <w:rPr>
          <w:sz w:val="24"/>
          <w:szCs w:val="24"/>
          <w:lang w:val="sr-Latn-BA"/>
        </w:rPr>
        <w:lastRenderedPageBreak/>
        <w:t>baviti bilo kojim poslovima za koje je kvalifikovana, poput zavarivačkih radova, prostor za rad je nedovoljan i zbog toga treba raditi na proširenju prostora u sklopu sjedišta firme.</w:t>
      </w:r>
    </w:p>
    <w:p w:rsidR="007444C9" w:rsidRDefault="007444C9" w:rsidP="00196DFF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usvajanje finansijskih izvještaja glasalo je 211.425 akcija.</w:t>
      </w:r>
    </w:p>
    <w:p w:rsidR="00A10102" w:rsidRDefault="00A10102" w:rsidP="00196DFF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 w:rsidRPr="00A10102">
        <w:rPr>
          <w:b/>
          <w:sz w:val="24"/>
          <w:szCs w:val="24"/>
          <w:lang w:val="sr-Latn-BA"/>
        </w:rPr>
        <w:t>Finansijski izvještaj za 2018 godinu je usvojen jednoglasno</w:t>
      </w:r>
      <w:r>
        <w:rPr>
          <w:b/>
          <w:sz w:val="24"/>
          <w:szCs w:val="24"/>
          <w:lang w:val="sr-Latn-BA"/>
        </w:rPr>
        <w:t>.</w:t>
      </w:r>
    </w:p>
    <w:p w:rsidR="00A10102" w:rsidRDefault="00A10102" w:rsidP="00196DFF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</w:p>
    <w:p w:rsidR="00A10102" w:rsidRDefault="00A10102" w:rsidP="00A10102">
      <w:pPr>
        <w:pStyle w:val="ListParagraph"/>
        <w:numPr>
          <w:ilvl w:val="0"/>
          <w:numId w:val="6"/>
        </w:num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Odluka o raspodjeli dobiti/pokriću gubitka</w:t>
      </w:r>
    </w:p>
    <w:p w:rsidR="00A10102" w:rsidRDefault="00A10102" w:rsidP="00A10102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Upravni odbor je predložio da se gubitak nastao u poslovnoj 2018. godini u iznosu od 12.134,00 KM u cjeosti nadoknadi ostvarenom dobiti iz predhodnih perioda.</w:t>
      </w:r>
    </w:p>
    <w:p w:rsidR="007444C9" w:rsidRDefault="007444C9" w:rsidP="00A10102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ovaj prijedlog glasalo je 211.425 akcija.</w:t>
      </w:r>
    </w:p>
    <w:p w:rsidR="00A10102" w:rsidRDefault="00A10102" w:rsidP="00A10102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 w:rsidRPr="00A10102">
        <w:rPr>
          <w:b/>
          <w:sz w:val="24"/>
          <w:szCs w:val="24"/>
          <w:lang w:val="sr-Latn-BA"/>
        </w:rPr>
        <w:t>Prijedlog odluke usvojen je jednoglasno</w:t>
      </w:r>
      <w:r>
        <w:rPr>
          <w:b/>
          <w:sz w:val="24"/>
          <w:szCs w:val="24"/>
          <w:lang w:val="sr-Latn-BA"/>
        </w:rPr>
        <w:t>.</w:t>
      </w:r>
    </w:p>
    <w:p w:rsidR="00A10102" w:rsidRDefault="00A10102" w:rsidP="00A10102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</w:p>
    <w:p w:rsidR="00A10102" w:rsidRDefault="00A10102" w:rsidP="00A10102">
      <w:pPr>
        <w:pStyle w:val="ListParagraph"/>
        <w:numPr>
          <w:ilvl w:val="0"/>
          <w:numId w:val="6"/>
        </w:num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Izvještaj o radu Upravnog odbora za 2018. godinu</w:t>
      </w:r>
    </w:p>
    <w:p w:rsidR="00A10102" w:rsidRDefault="00A10102" w:rsidP="00A10102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 xml:space="preserve">Izvještaj o radu Upravnog odbora obrazložio je Miloš Jelić, predsjednik Upravnog odbora društva. On je istakao da je društvo u toku 2018 godine održalo četiri redovne sjednice upravnog odbora, na kojima se raspravljalo o problemima u poslovanju a takođe su donošene redovne odluke koje prate </w:t>
      </w:r>
      <w:r w:rsidR="0014201B">
        <w:rPr>
          <w:sz w:val="24"/>
          <w:szCs w:val="24"/>
          <w:lang w:val="sr-Latn-BA"/>
        </w:rPr>
        <w:t>poslovanje društva. Istakao je i to da je Upravni odbor u saradnji sa direktorom pokušavao da nađe iz krize u poslovanje, te da su u skladu sa tim predloženi i neki novi koraci, kao što je izmjena urbanističkog plana kako bi se pristupilo planiranoj gradnji stambeno poslovne zgrade.</w:t>
      </w:r>
    </w:p>
    <w:p w:rsidR="007444C9" w:rsidRDefault="007444C9" w:rsidP="00A10102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usvajanje izvještaja glasalo je 211.425 akcija.</w:t>
      </w:r>
    </w:p>
    <w:p w:rsidR="0014201B" w:rsidRDefault="0014201B" w:rsidP="00A10102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 w:rsidRPr="0014201B">
        <w:rPr>
          <w:b/>
          <w:sz w:val="24"/>
          <w:szCs w:val="24"/>
          <w:lang w:val="sr-Latn-BA"/>
        </w:rPr>
        <w:t>Izvještaj o radu Upravnog odbora usvojen je jednoglasno.</w:t>
      </w:r>
    </w:p>
    <w:p w:rsidR="0014201B" w:rsidRDefault="0014201B" w:rsidP="00A10102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</w:p>
    <w:p w:rsidR="0014201B" w:rsidRDefault="0014201B" w:rsidP="0014201B">
      <w:pPr>
        <w:pStyle w:val="ListParagraph"/>
        <w:numPr>
          <w:ilvl w:val="0"/>
          <w:numId w:val="6"/>
        </w:num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Razriješenje člana Upravnog odbora</w:t>
      </w:r>
    </w:p>
    <w:p w:rsidR="0014201B" w:rsidRDefault="0014201B" w:rsidP="0014201B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Član Upravnog odbora, Brane Dujaković, pismenim putem dostavio je ostavku na mjestu člana Upravnog odbora, a kao razlog ostavke naveo je taj da je već duže vrijeme zaposlen u drugoj firmi koja se nalazi Brodu te da nije u mogućnosti  prisustvuje sjednicama Upravnog odbora. Takođe je naveo da postoje akcionari sa većim brojem akcija koji takođe zaslužuju mjesto člana Upravnog odbora, te da iz moralnih razloga ustupa mjesto navedenim.</w:t>
      </w:r>
    </w:p>
    <w:p w:rsidR="007444C9" w:rsidRDefault="007444C9" w:rsidP="0014201B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usvajanje ostavke glasalo je 211.425 akcija.</w:t>
      </w:r>
    </w:p>
    <w:p w:rsidR="0014201B" w:rsidRDefault="0014201B" w:rsidP="0014201B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 w:rsidRPr="0014201B">
        <w:rPr>
          <w:b/>
          <w:sz w:val="24"/>
          <w:szCs w:val="24"/>
          <w:lang w:val="sr-Latn-BA"/>
        </w:rPr>
        <w:t>Prijedlog je usvojen jednoglasno.</w:t>
      </w:r>
    </w:p>
    <w:p w:rsidR="0014201B" w:rsidRDefault="0014201B" w:rsidP="0014201B">
      <w:p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</w:p>
    <w:p w:rsidR="0014201B" w:rsidRDefault="0014201B" w:rsidP="0014201B">
      <w:pPr>
        <w:pStyle w:val="ListParagraph"/>
        <w:numPr>
          <w:ilvl w:val="0"/>
          <w:numId w:val="6"/>
        </w:numPr>
        <w:tabs>
          <w:tab w:val="left" w:pos="2295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Imenovanje člana Upravnog odbora</w:t>
      </w:r>
    </w:p>
    <w:p w:rsidR="0014201B" w:rsidRDefault="00BE5F92" w:rsidP="0014201B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Radomir Jokić predložio je na novonastalo mjesto člana Upravnog odbora Stefana Jokića iz banje Vrućice, rođenog 26.04.1996 godine, studenta Pravnog fakulteta.</w:t>
      </w:r>
    </w:p>
    <w:p w:rsidR="003803E4" w:rsidRDefault="003803E4" w:rsidP="0014201B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Drugih prijedloga nije bilo, te se pristupilo glasanju.</w:t>
      </w:r>
    </w:p>
    <w:p w:rsidR="007444C9" w:rsidRDefault="007444C9" w:rsidP="0014201B">
      <w:pPr>
        <w:tabs>
          <w:tab w:val="left" w:pos="2295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ovaj prijedlog glasalo je 211.425 akcija.</w:t>
      </w:r>
    </w:p>
    <w:p w:rsidR="00BE5F92" w:rsidRDefault="00BE5F92" w:rsidP="00BE5F92">
      <w:p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  <w:r w:rsidRPr="00BE5F92">
        <w:rPr>
          <w:b/>
          <w:sz w:val="24"/>
          <w:szCs w:val="24"/>
          <w:lang w:val="sr-Latn-BA"/>
        </w:rPr>
        <w:t>Prijedlog je usvojen jednoglasno.</w:t>
      </w:r>
    </w:p>
    <w:p w:rsidR="00BE5F92" w:rsidRDefault="00BE5F92" w:rsidP="00BE5F92">
      <w:p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</w:p>
    <w:p w:rsidR="003803E4" w:rsidRDefault="003803E4" w:rsidP="00BE5F92">
      <w:p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</w:p>
    <w:p w:rsidR="003803E4" w:rsidRDefault="003803E4" w:rsidP="00BE5F92">
      <w:p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</w:p>
    <w:p w:rsidR="00BE5F92" w:rsidRDefault="00BE5F92" w:rsidP="00BE5F92">
      <w:pPr>
        <w:pStyle w:val="ListParagraph"/>
        <w:numPr>
          <w:ilvl w:val="0"/>
          <w:numId w:val="6"/>
        </w:num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Tekuća pitanja</w:t>
      </w:r>
    </w:p>
    <w:p w:rsidR="001959AC" w:rsidRDefault="00BE5F92" w:rsidP="00BE5F92">
      <w:pPr>
        <w:tabs>
          <w:tab w:val="left" w:pos="3750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lastRenderedPageBreak/>
        <w:t xml:space="preserve">Pod ovom tačkom dnevnog reda razmatran je prijedlog direktora i Upravnog odbora da se </w:t>
      </w:r>
      <w:r w:rsidR="003803E4">
        <w:rPr>
          <w:sz w:val="24"/>
          <w:szCs w:val="24"/>
          <w:lang w:val="sr-Latn-BA"/>
        </w:rPr>
        <w:t xml:space="preserve">pokrene postupak izmjene urbanističkog  plana na prostoru zemljišta na kojem je predviđena gradnja stambeno-poslovne zgrade. Izmjenu bi trebalo napraviti tako da zgrada najvećim dijelom bude na našem zemljištu i opštinskom zemljištu, da bi se izbjegao </w:t>
      </w:r>
      <w:r w:rsidR="001959AC">
        <w:rPr>
          <w:sz w:val="24"/>
          <w:szCs w:val="24"/>
          <w:lang w:val="sr-Latn-BA"/>
        </w:rPr>
        <w:t>ulazak građevinske parcele u zemljište Veterinarske stanice, kako je po važećem urbanističkom rješenju a zbog nemogunosti postizanja dogovora sa Veterinarskom stanicom.</w:t>
      </w:r>
    </w:p>
    <w:p w:rsidR="00BE5F92" w:rsidRDefault="007444C9" w:rsidP="00BE5F92">
      <w:pPr>
        <w:tabs>
          <w:tab w:val="left" w:pos="3750"/>
        </w:tabs>
        <w:spacing w:after="0"/>
        <w:rPr>
          <w:sz w:val="24"/>
          <w:szCs w:val="24"/>
          <w:lang w:val="sr-Latn-BA"/>
        </w:rPr>
      </w:pPr>
      <w:r>
        <w:rPr>
          <w:sz w:val="24"/>
          <w:szCs w:val="24"/>
          <w:lang w:val="sr-Latn-BA"/>
        </w:rPr>
        <w:t>Za ovaj prijedlog glasalo je 211.425 akcija.</w:t>
      </w:r>
    </w:p>
    <w:p w:rsidR="007444C9" w:rsidRPr="007444C9" w:rsidRDefault="007444C9" w:rsidP="00BE5F92">
      <w:p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  <w:r w:rsidRPr="007444C9">
        <w:rPr>
          <w:b/>
          <w:sz w:val="24"/>
          <w:szCs w:val="24"/>
          <w:lang w:val="sr-Latn-BA"/>
        </w:rPr>
        <w:t>Prijedlog je usvojen jednoglasno.</w:t>
      </w:r>
    </w:p>
    <w:p w:rsidR="0017500C" w:rsidRDefault="0017500C" w:rsidP="0017500C">
      <w:pPr>
        <w:tabs>
          <w:tab w:val="left" w:pos="3750"/>
        </w:tabs>
        <w:spacing w:after="0"/>
        <w:jc w:val="center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Sjednica je završena u 11.55 časova.</w:t>
      </w:r>
    </w:p>
    <w:p w:rsidR="0017500C" w:rsidRDefault="0017500C" w:rsidP="0017500C">
      <w:pPr>
        <w:tabs>
          <w:tab w:val="left" w:pos="3750"/>
        </w:tabs>
        <w:spacing w:after="0"/>
        <w:jc w:val="center"/>
        <w:rPr>
          <w:b/>
          <w:sz w:val="24"/>
          <w:szCs w:val="24"/>
          <w:lang w:val="sr-Latn-BA"/>
        </w:rPr>
      </w:pPr>
    </w:p>
    <w:p w:rsidR="0017500C" w:rsidRDefault="0017500C" w:rsidP="0017500C">
      <w:pPr>
        <w:tabs>
          <w:tab w:val="left" w:pos="3750"/>
        </w:tabs>
        <w:spacing w:after="0"/>
        <w:jc w:val="center"/>
        <w:rPr>
          <w:b/>
          <w:sz w:val="24"/>
          <w:szCs w:val="24"/>
          <w:lang w:val="sr-Latn-BA"/>
        </w:rPr>
      </w:pPr>
    </w:p>
    <w:p w:rsidR="0017500C" w:rsidRDefault="0017500C" w:rsidP="0017500C">
      <w:pPr>
        <w:tabs>
          <w:tab w:val="left" w:pos="3750"/>
        </w:tabs>
        <w:spacing w:after="0"/>
        <w:jc w:val="center"/>
        <w:rPr>
          <w:b/>
          <w:sz w:val="24"/>
          <w:szCs w:val="24"/>
          <w:lang w:val="sr-Latn-BA"/>
        </w:rPr>
      </w:pPr>
    </w:p>
    <w:p w:rsidR="0017500C" w:rsidRDefault="0017500C" w:rsidP="0017500C">
      <w:p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Zapisničar:                                           Ovjerivač :                                         Predsjednik Skupštine:</w:t>
      </w:r>
    </w:p>
    <w:p w:rsidR="0017500C" w:rsidRPr="00BE5F92" w:rsidRDefault="0017500C" w:rsidP="0017500C">
      <w:pPr>
        <w:tabs>
          <w:tab w:val="left" w:pos="3750"/>
        </w:tabs>
        <w:spacing w:after="0"/>
        <w:rPr>
          <w:b/>
          <w:sz w:val="24"/>
          <w:szCs w:val="24"/>
          <w:lang w:val="sr-Latn-BA"/>
        </w:rPr>
      </w:pPr>
      <w:r>
        <w:rPr>
          <w:b/>
          <w:sz w:val="24"/>
          <w:szCs w:val="24"/>
          <w:lang w:val="sr-Latn-BA"/>
        </w:rPr>
        <w:t>Slađana Radonić                              Radomir Jokić                                           Velibor Jelić</w:t>
      </w:r>
    </w:p>
    <w:sectPr w:rsidR="0017500C" w:rsidRPr="00BE5F92" w:rsidSect="00D90E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CCB" w:rsidRDefault="00490CCB" w:rsidP="004E46B3">
      <w:pPr>
        <w:spacing w:after="0" w:line="240" w:lineRule="auto"/>
      </w:pPr>
      <w:r>
        <w:separator/>
      </w:r>
    </w:p>
  </w:endnote>
  <w:endnote w:type="continuationSeparator" w:id="1">
    <w:p w:rsidR="00490CCB" w:rsidRDefault="00490CCB" w:rsidP="004E4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CCB" w:rsidRDefault="00490CCB" w:rsidP="004E46B3">
      <w:pPr>
        <w:spacing w:after="0" w:line="240" w:lineRule="auto"/>
      </w:pPr>
      <w:r>
        <w:separator/>
      </w:r>
    </w:p>
  </w:footnote>
  <w:footnote w:type="continuationSeparator" w:id="1">
    <w:p w:rsidR="00490CCB" w:rsidRDefault="00490CCB" w:rsidP="004E46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491A"/>
    <w:multiLevelType w:val="hybridMultilevel"/>
    <w:tmpl w:val="D202276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93D01"/>
    <w:multiLevelType w:val="hybridMultilevel"/>
    <w:tmpl w:val="91D416C0"/>
    <w:lvl w:ilvl="0" w:tplc="7E3086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15B21AA"/>
    <w:multiLevelType w:val="hybridMultilevel"/>
    <w:tmpl w:val="EA1020A4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F33BCD"/>
    <w:multiLevelType w:val="hybridMultilevel"/>
    <w:tmpl w:val="AD008DE0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F535A3"/>
    <w:multiLevelType w:val="hybridMultilevel"/>
    <w:tmpl w:val="6ECC1DCC"/>
    <w:lvl w:ilvl="0" w:tplc="1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0798E"/>
    <w:multiLevelType w:val="hybridMultilevel"/>
    <w:tmpl w:val="B5F891BA"/>
    <w:lvl w:ilvl="0" w:tplc="6F3A79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800" w:hanging="360"/>
      </w:pPr>
    </w:lvl>
    <w:lvl w:ilvl="2" w:tplc="181A001B" w:tentative="1">
      <w:start w:val="1"/>
      <w:numFmt w:val="lowerRoman"/>
      <w:lvlText w:val="%3."/>
      <w:lvlJc w:val="right"/>
      <w:pPr>
        <w:ind w:left="2520" w:hanging="180"/>
      </w:pPr>
    </w:lvl>
    <w:lvl w:ilvl="3" w:tplc="181A000F" w:tentative="1">
      <w:start w:val="1"/>
      <w:numFmt w:val="decimal"/>
      <w:lvlText w:val="%4."/>
      <w:lvlJc w:val="left"/>
      <w:pPr>
        <w:ind w:left="3240" w:hanging="360"/>
      </w:pPr>
    </w:lvl>
    <w:lvl w:ilvl="4" w:tplc="181A0019" w:tentative="1">
      <w:start w:val="1"/>
      <w:numFmt w:val="lowerLetter"/>
      <w:lvlText w:val="%5."/>
      <w:lvlJc w:val="left"/>
      <w:pPr>
        <w:ind w:left="3960" w:hanging="360"/>
      </w:pPr>
    </w:lvl>
    <w:lvl w:ilvl="5" w:tplc="181A001B" w:tentative="1">
      <w:start w:val="1"/>
      <w:numFmt w:val="lowerRoman"/>
      <w:lvlText w:val="%6."/>
      <w:lvlJc w:val="right"/>
      <w:pPr>
        <w:ind w:left="4680" w:hanging="180"/>
      </w:pPr>
    </w:lvl>
    <w:lvl w:ilvl="6" w:tplc="181A000F" w:tentative="1">
      <w:start w:val="1"/>
      <w:numFmt w:val="decimal"/>
      <w:lvlText w:val="%7."/>
      <w:lvlJc w:val="left"/>
      <w:pPr>
        <w:ind w:left="5400" w:hanging="360"/>
      </w:pPr>
    </w:lvl>
    <w:lvl w:ilvl="7" w:tplc="181A0019" w:tentative="1">
      <w:start w:val="1"/>
      <w:numFmt w:val="lowerLetter"/>
      <w:lvlText w:val="%8."/>
      <w:lvlJc w:val="left"/>
      <w:pPr>
        <w:ind w:left="6120" w:hanging="360"/>
      </w:pPr>
    </w:lvl>
    <w:lvl w:ilvl="8" w:tplc="1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8278A6"/>
    <w:multiLevelType w:val="hybridMultilevel"/>
    <w:tmpl w:val="C94CF3E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3068"/>
    <w:rsid w:val="000D5DB6"/>
    <w:rsid w:val="0014201B"/>
    <w:rsid w:val="0017500C"/>
    <w:rsid w:val="001959AC"/>
    <w:rsid w:val="00196DFF"/>
    <w:rsid w:val="001E0475"/>
    <w:rsid w:val="002E4D2F"/>
    <w:rsid w:val="00344B31"/>
    <w:rsid w:val="003803E4"/>
    <w:rsid w:val="00490CCB"/>
    <w:rsid w:val="004C3068"/>
    <w:rsid w:val="004C3E4A"/>
    <w:rsid w:val="004E46B3"/>
    <w:rsid w:val="004F0B36"/>
    <w:rsid w:val="0058177C"/>
    <w:rsid w:val="005937CA"/>
    <w:rsid w:val="005E2175"/>
    <w:rsid w:val="006B3D4B"/>
    <w:rsid w:val="007444C9"/>
    <w:rsid w:val="0075226C"/>
    <w:rsid w:val="00916931"/>
    <w:rsid w:val="00935400"/>
    <w:rsid w:val="009A628B"/>
    <w:rsid w:val="009B2A8B"/>
    <w:rsid w:val="00A10102"/>
    <w:rsid w:val="00BE5F92"/>
    <w:rsid w:val="00C049C6"/>
    <w:rsid w:val="00D6303F"/>
    <w:rsid w:val="00D90E9F"/>
    <w:rsid w:val="00DB37C5"/>
    <w:rsid w:val="00E94005"/>
    <w:rsid w:val="00EC289B"/>
    <w:rsid w:val="00F66E4C"/>
    <w:rsid w:val="00F74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9F"/>
    <w:rPr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B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E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46B3"/>
    <w:rPr>
      <w:lang w:val="sr-Cyrl-CS"/>
    </w:rPr>
  </w:style>
  <w:style w:type="paragraph" w:styleId="Footer">
    <w:name w:val="footer"/>
    <w:basedOn w:val="Normal"/>
    <w:link w:val="FooterChar"/>
    <w:uiPriority w:val="99"/>
    <w:semiHidden/>
    <w:unhideWhenUsed/>
    <w:rsid w:val="004E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46B3"/>
    <w:rPr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1018</Words>
  <Characters>5808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2019-07-12T06:42:00Z</cp:lastPrinted>
  <dcterms:created xsi:type="dcterms:W3CDTF">2021-04-29T05:08:00Z</dcterms:created>
  <dcterms:modified xsi:type="dcterms:W3CDTF">2021-04-29T05:08:00Z</dcterms:modified>
</cp:coreProperties>
</file>